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3B8" w14:textId="0EC3A0CB" w:rsidR="00A42620" w:rsidRPr="004A5F3F" w:rsidRDefault="00C427C4" w:rsidP="0034341B">
      <w:pPr>
        <w:rPr>
          <w:rFonts w:ascii="Arial" w:hAnsi="Arial" w:cs="Arial"/>
          <w:b/>
          <w:bCs/>
          <w:u w:val="single"/>
        </w:rPr>
      </w:pPr>
      <w:r w:rsidRPr="004A5F3F">
        <w:rPr>
          <w:rFonts w:ascii="Arial" w:hAnsi="Arial" w:cs="Arial"/>
          <w:b/>
          <w:bCs/>
          <w:u w:val="single"/>
        </w:rPr>
        <w:t>Küsimus</w:t>
      </w:r>
      <w:r w:rsidR="009434C4">
        <w:rPr>
          <w:rFonts w:ascii="Arial" w:hAnsi="Arial" w:cs="Arial"/>
          <w:b/>
          <w:bCs/>
          <w:u w:val="single"/>
        </w:rPr>
        <w:t>ed</w:t>
      </w:r>
      <w:r w:rsidRPr="004A5F3F">
        <w:rPr>
          <w:rFonts w:ascii="Arial" w:hAnsi="Arial" w:cs="Arial"/>
          <w:b/>
          <w:bCs/>
          <w:u w:val="single"/>
        </w:rPr>
        <w:t xml:space="preserve"> sotsiaalvaldkonna juhile</w:t>
      </w:r>
    </w:p>
    <w:p w14:paraId="6F50625C" w14:textId="38AE00E0" w:rsidR="00C427C4" w:rsidRPr="004A5F3F" w:rsidRDefault="00E00F65" w:rsidP="0034341B">
      <w:pPr>
        <w:rPr>
          <w:rFonts w:ascii="Arial" w:hAnsi="Arial" w:cs="Arial"/>
        </w:rPr>
      </w:pPr>
      <w:r>
        <w:rPr>
          <w:rFonts w:ascii="Arial" w:hAnsi="Arial" w:cs="Arial"/>
        </w:rPr>
        <w:t>Palume edastada järgmine teave ja dokumendid:</w:t>
      </w:r>
    </w:p>
    <w:p w14:paraId="5F5C8C3A" w14:textId="4FF04E44" w:rsidR="00C427C4" w:rsidRPr="004A5F3F" w:rsidRDefault="00C427C4" w:rsidP="00C427C4">
      <w:pPr>
        <w:jc w:val="both"/>
        <w:rPr>
          <w:rFonts w:ascii="Arial" w:hAnsi="Arial" w:cs="Arial"/>
        </w:rPr>
      </w:pPr>
      <w:r w:rsidRPr="004A5F3F">
        <w:rPr>
          <w:rFonts w:ascii="Arial" w:hAnsi="Arial" w:cs="Arial"/>
        </w:rPr>
        <w:t xml:space="preserve">1. </w:t>
      </w:r>
      <w:r w:rsidR="00E00F65">
        <w:rPr>
          <w:rFonts w:ascii="Arial" w:hAnsi="Arial" w:cs="Arial"/>
        </w:rPr>
        <w:t>S</w:t>
      </w:r>
      <w:r w:rsidRPr="004A5F3F">
        <w:rPr>
          <w:rFonts w:ascii="Arial" w:hAnsi="Arial" w:cs="Arial"/>
        </w:rPr>
        <w:t xml:space="preserve">otsiaalvaldkonna </w:t>
      </w:r>
      <w:hyperlink r:id="rId4" w:history="1">
        <w:r w:rsidRPr="00CC094F">
          <w:rPr>
            <w:rStyle w:val="Hperlink"/>
            <w:rFonts w:ascii="Arial" w:hAnsi="Arial" w:cs="Arial"/>
          </w:rPr>
          <w:t>ametnike</w:t>
        </w:r>
      </w:hyperlink>
      <w:r w:rsidRPr="004A5F3F">
        <w:rPr>
          <w:rFonts w:ascii="Arial" w:hAnsi="Arial" w:cs="Arial"/>
        </w:rPr>
        <w:t xml:space="preserve"> (v.a lastekait</w:t>
      </w:r>
      <w:r w:rsidR="00CC094F">
        <w:rPr>
          <w:rFonts w:ascii="Arial" w:hAnsi="Arial" w:cs="Arial"/>
        </w:rPr>
        <w:t>s</w:t>
      </w:r>
      <w:r w:rsidRPr="004A5F3F">
        <w:rPr>
          <w:rFonts w:ascii="Arial" w:hAnsi="Arial" w:cs="Arial"/>
        </w:rPr>
        <w:t>e</w:t>
      </w:r>
      <w:r w:rsidR="00CC094F">
        <w:rPr>
          <w:rFonts w:ascii="Arial" w:hAnsi="Arial" w:cs="Arial"/>
        </w:rPr>
        <w:t>spetsialisti</w:t>
      </w:r>
      <w:r w:rsidRPr="004A5F3F">
        <w:rPr>
          <w:rFonts w:ascii="Arial" w:hAnsi="Arial" w:cs="Arial"/>
        </w:rPr>
        <w:t>d) teenistuse nimetamise a</w:t>
      </w:r>
      <w:r w:rsidR="00CC094F">
        <w:rPr>
          <w:rFonts w:ascii="Arial" w:hAnsi="Arial" w:cs="Arial"/>
        </w:rPr>
        <w:t>eg</w:t>
      </w:r>
      <w:r w:rsidRPr="004A5F3F">
        <w:rPr>
          <w:rFonts w:ascii="Arial" w:hAnsi="Arial" w:cs="Arial"/>
        </w:rPr>
        <w:t xml:space="preserve">, </w:t>
      </w:r>
      <w:r w:rsidR="00CC094F">
        <w:rPr>
          <w:rFonts w:ascii="Arial" w:hAnsi="Arial" w:cs="Arial"/>
        </w:rPr>
        <w:t xml:space="preserve">info </w:t>
      </w:r>
      <w:r w:rsidRPr="004A5F3F">
        <w:rPr>
          <w:rFonts w:ascii="Arial" w:hAnsi="Arial" w:cs="Arial"/>
        </w:rPr>
        <w:t xml:space="preserve">hariduse ja erialase ettevalmistuse kohta. </w:t>
      </w:r>
    </w:p>
    <w:p w14:paraId="7C7C670E" w14:textId="63302F17" w:rsidR="00C427C4" w:rsidRPr="004A5F3F" w:rsidRDefault="00C427C4" w:rsidP="00C427C4">
      <w:pPr>
        <w:jc w:val="both"/>
        <w:rPr>
          <w:rFonts w:ascii="Arial" w:hAnsi="Arial" w:cs="Arial"/>
        </w:rPr>
      </w:pPr>
      <w:r w:rsidRPr="004A5F3F">
        <w:rPr>
          <w:rFonts w:ascii="Arial" w:hAnsi="Arial" w:cs="Arial"/>
        </w:rPr>
        <w:t xml:space="preserve">2. </w:t>
      </w:r>
      <w:r w:rsidR="00E00F65">
        <w:rPr>
          <w:rFonts w:ascii="Arial" w:hAnsi="Arial" w:cs="Arial"/>
        </w:rPr>
        <w:t>K</w:t>
      </w:r>
      <w:r w:rsidRPr="004A5F3F">
        <w:rPr>
          <w:rFonts w:ascii="Arial" w:hAnsi="Arial" w:cs="Arial"/>
        </w:rPr>
        <w:t xml:space="preserve">oduteenust, isikliku abistaja teenust ja tugiisikuteenust </w:t>
      </w:r>
      <w:r w:rsidR="00CC094F">
        <w:rPr>
          <w:rFonts w:ascii="Arial" w:hAnsi="Arial" w:cs="Arial"/>
        </w:rPr>
        <w:t xml:space="preserve">vahetult </w:t>
      </w:r>
      <w:r w:rsidRPr="004A5F3F">
        <w:rPr>
          <w:rFonts w:ascii="Arial" w:hAnsi="Arial" w:cs="Arial"/>
        </w:rPr>
        <w:t xml:space="preserve">osutavate töötajate karistusregistri teatiste koopiad (alus SHS § 19, SHS § 25 lg 2 p 1, SHS § 29 lg 2 p 1). </w:t>
      </w:r>
    </w:p>
    <w:p w14:paraId="4B8A8A0F" w14:textId="0CB11A7D" w:rsidR="00C427C4" w:rsidRPr="004A5F3F" w:rsidRDefault="00C427C4" w:rsidP="00C427C4">
      <w:pPr>
        <w:jc w:val="both"/>
        <w:rPr>
          <w:rFonts w:ascii="Arial" w:hAnsi="Arial" w:cs="Arial"/>
        </w:rPr>
      </w:pPr>
      <w:r w:rsidRPr="004A5F3F">
        <w:rPr>
          <w:rFonts w:ascii="Arial" w:hAnsi="Arial" w:cs="Arial"/>
        </w:rPr>
        <w:t>3.</w:t>
      </w:r>
      <w:r w:rsidR="00CC094F">
        <w:rPr>
          <w:rFonts w:ascii="Arial" w:hAnsi="Arial" w:cs="Arial"/>
        </w:rPr>
        <w:t xml:space="preserve"> </w:t>
      </w:r>
      <w:r w:rsidR="00FE73E0">
        <w:rPr>
          <w:rFonts w:ascii="Arial" w:hAnsi="Arial" w:cs="Arial"/>
        </w:rPr>
        <w:t>K</w:t>
      </w:r>
      <w:r w:rsidRPr="004A5F3F">
        <w:rPr>
          <w:rFonts w:ascii="Arial" w:hAnsi="Arial" w:cs="Arial"/>
        </w:rPr>
        <w:t>asutusel oleva hindamisinstrumendi näidisdokument. Kui hindamisinstrument on kinnitatud vallavalitsuse korraldusega, palume edastada ka korraldus.</w:t>
      </w:r>
    </w:p>
    <w:p w14:paraId="1CDF3299" w14:textId="6D6E6470" w:rsidR="00C427C4" w:rsidRDefault="00C427C4" w:rsidP="00C427C4">
      <w:pPr>
        <w:jc w:val="both"/>
        <w:rPr>
          <w:rFonts w:ascii="Arial" w:hAnsi="Arial" w:cs="Arial"/>
        </w:rPr>
      </w:pPr>
      <w:r w:rsidRPr="004A5F3F">
        <w:rPr>
          <w:rFonts w:ascii="Arial" w:hAnsi="Arial" w:cs="Arial"/>
        </w:rPr>
        <w:t>4. Arvandmed</w:t>
      </w:r>
      <w:r w:rsidR="00FE73E0">
        <w:rPr>
          <w:rFonts w:ascii="Arial" w:hAnsi="Arial" w:cs="Arial"/>
        </w:rPr>
        <w:t xml:space="preserve"> </w:t>
      </w:r>
      <w:r w:rsidRPr="004A5F3F">
        <w:rPr>
          <w:rFonts w:ascii="Arial" w:hAnsi="Arial" w:cs="Arial"/>
        </w:rPr>
        <w:t xml:space="preserve">seisuga </w:t>
      </w:r>
      <w:r w:rsidRPr="005942EA">
        <w:rPr>
          <w:rFonts w:ascii="Arial" w:hAnsi="Arial" w:cs="Arial"/>
        </w:rPr>
        <w:t>0</w:t>
      </w:r>
      <w:r w:rsidR="00CC094F" w:rsidRPr="005942EA">
        <w:rPr>
          <w:rFonts w:ascii="Arial" w:hAnsi="Arial" w:cs="Arial"/>
        </w:rPr>
        <w:t>1</w:t>
      </w:r>
      <w:r w:rsidRPr="005942EA">
        <w:rPr>
          <w:rFonts w:ascii="Arial" w:hAnsi="Arial" w:cs="Arial"/>
        </w:rPr>
        <w:t>.0</w:t>
      </w:r>
      <w:r w:rsidR="00CC094F" w:rsidRPr="005942EA">
        <w:rPr>
          <w:rFonts w:ascii="Arial" w:hAnsi="Arial" w:cs="Arial"/>
        </w:rPr>
        <w:t>9</w:t>
      </w:r>
      <w:r w:rsidRPr="005942EA">
        <w:rPr>
          <w:rFonts w:ascii="Arial" w:hAnsi="Arial" w:cs="Arial"/>
        </w:rPr>
        <w:t>.2024</w:t>
      </w:r>
      <w:r w:rsidR="00FE73E0" w:rsidRPr="005942EA">
        <w:rPr>
          <w:rFonts w:ascii="Arial" w:hAnsi="Arial" w:cs="Arial"/>
        </w:rPr>
        <w:t>:</w:t>
      </w:r>
      <w:r w:rsidRPr="004A5F3F">
        <w:rPr>
          <w:rFonts w:ascii="Arial" w:hAnsi="Arial" w:cs="Arial"/>
        </w:rPr>
        <w:t xml:space="preserve"> väljaspool kodu osutataval </w:t>
      </w:r>
      <w:proofErr w:type="spellStart"/>
      <w:r w:rsidRPr="004A5F3F">
        <w:rPr>
          <w:rFonts w:ascii="Arial" w:hAnsi="Arial" w:cs="Arial"/>
        </w:rPr>
        <w:t>üldhooldusteenusel</w:t>
      </w:r>
      <w:proofErr w:type="spellEnd"/>
      <w:r w:rsidRPr="004A5F3F">
        <w:rPr>
          <w:rFonts w:ascii="Arial" w:hAnsi="Arial" w:cs="Arial"/>
        </w:rPr>
        <w:t xml:space="preserve"> viibijate arv, koduteenuse saajate arv, isikliku abistaja ja tugiisikuteenuse saajate arv.  </w:t>
      </w:r>
      <w:r w:rsidR="00FE73E0" w:rsidRPr="00FE73E0">
        <w:rPr>
          <w:rFonts w:ascii="Arial" w:hAnsi="Arial" w:cs="Arial"/>
        </w:rPr>
        <w:t>Samuti info eluruumi tagamise teenuse ja sotsiaaltransporditeenuse kasutajate kohta.</w:t>
      </w:r>
    </w:p>
    <w:p w14:paraId="7019EFF2" w14:textId="6DCB1FA2" w:rsidR="00780284" w:rsidRPr="004A5F3F" w:rsidRDefault="00780284" w:rsidP="00780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A5F3F">
        <w:rPr>
          <w:rFonts w:ascii="Arial" w:hAnsi="Arial" w:cs="Arial"/>
        </w:rPr>
        <w:t xml:space="preserve">. Mitmel juhul on alates 01.07.2023 koduteenuse ja ööpäevaringse </w:t>
      </w:r>
      <w:proofErr w:type="spellStart"/>
      <w:r w:rsidRPr="004A5F3F">
        <w:rPr>
          <w:rFonts w:ascii="Arial" w:hAnsi="Arial" w:cs="Arial"/>
        </w:rPr>
        <w:t>üldhooldusteenuse</w:t>
      </w:r>
      <w:proofErr w:type="spellEnd"/>
      <w:r w:rsidRPr="004A5F3F">
        <w:rPr>
          <w:rFonts w:ascii="Arial" w:hAnsi="Arial" w:cs="Arial"/>
        </w:rPr>
        <w:t xml:space="preserve"> määramise haldusaktide peale esitatud vaideid? Millise tulemusega olid vaideotsused</w:t>
      </w:r>
      <w:r w:rsidR="006B1B49">
        <w:rPr>
          <w:rFonts w:ascii="Arial" w:hAnsi="Arial" w:cs="Arial"/>
        </w:rPr>
        <w:t>?</w:t>
      </w:r>
    </w:p>
    <w:p w14:paraId="1E4193B6" w14:textId="16E6A7DD" w:rsidR="00FE73E0" w:rsidRPr="004A5F3F" w:rsidRDefault="00780284" w:rsidP="00C427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427C4" w:rsidRPr="004A5F3F">
        <w:rPr>
          <w:rFonts w:ascii="Arial" w:hAnsi="Arial" w:cs="Arial"/>
        </w:rPr>
        <w:t xml:space="preserve">. </w:t>
      </w:r>
      <w:r w:rsidR="00FE73E0" w:rsidRPr="00FE73E0">
        <w:rPr>
          <w:rFonts w:ascii="Arial" w:hAnsi="Arial" w:cs="Arial"/>
        </w:rPr>
        <w:t xml:space="preserve"> SHS § 22 ülakoma 1 lõige 5 nimetab olukorrad, mil </w:t>
      </w:r>
      <w:proofErr w:type="spellStart"/>
      <w:r w:rsidR="00FE73E0" w:rsidRPr="00FE73E0">
        <w:rPr>
          <w:rFonts w:ascii="Arial" w:hAnsi="Arial" w:cs="Arial"/>
        </w:rPr>
        <w:t>KOVil</w:t>
      </w:r>
      <w:proofErr w:type="spellEnd"/>
      <w:r w:rsidR="00FE73E0" w:rsidRPr="00FE73E0">
        <w:rPr>
          <w:rFonts w:ascii="Arial" w:hAnsi="Arial" w:cs="Arial"/>
        </w:rPr>
        <w:t xml:space="preserve"> on kohustus tasuda keskmisest vanaduspensionist madalamat sissetulekut saavatele teenusesaajatele osaliselt ka nende makstavad majutus- ja toitlustuskulud. Palun infot mitmele (seisuga 01.0</w:t>
      </w:r>
      <w:r w:rsidR="00FE73E0">
        <w:rPr>
          <w:rFonts w:ascii="Arial" w:hAnsi="Arial" w:cs="Arial"/>
        </w:rPr>
        <w:t>9</w:t>
      </w:r>
      <w:r w:rsidR="00FE73E0" w:rsidRPr="00FE73E0">
        <w:rPr>
          <w:rFonts w:ascii="Arial" w:hAnsi="Arial" w:cs="Arial"/>
        </w:rPr>
        <w:t>.2024) teenusesaajale hüvitatakse osaliselt ka majutus-ja toitlustuskulud</w:t>
      </w:r>
      <w:r w:rsidR="00FE73E0">
        <w:rPr>
          <w:rFonts w:ascii="Arial" w:hAnsi="Arial" w:cs="Arial"/>
        </w:rPr>
        <w:t>.</w:t>
      </w:r>
    </w:p>
    <w:p w14:paraId="2444DC87" w14:textId="77777777" w:rsidR="00C427C4" w:rsidRPr="004A5F3F" w:rsidRDefault="00C427C4" w:rsidP="00C427C4">
      <w:pPr>
        <w:jc w:val="both"/>
        <w:rPr>
          <w:rFonts w:ascii="Arial" w:hAnsi="Arial" w:cs="Arial"/>
        </w:rPr>
      </w:pPr>
      <w:r w:rsidRPr="004A5F3F">
        <w:rPr>
          <w:rFonts w:ascii="Arial" w:hAnsi="Arial" w:cs="Arial"/>
        </w:rPr>
        <w:t>7. Vallavalitsuse korraldus vallavalitsuse sotsiaalkomisjoni moodustamise kohta ja komisjoni koosseis.</w:t>
      </w:r>
    </w:p>
    <w:p w14:paraId="256E61C7" w14:textId="7F30DC42" w:rsidR="00FE73E0" w:rsidRDefault="00FE73E0" w:rsidP="00FE73E0">
      <w:pPr>
        <w:jc w:val="both"/>
        <w:rPr>
          <w:rFonts w:cs="Arial"/>
          <w:color w:val="000000"/>
          <w:lang w:eastAsia="et-EE"/>
        </w:rPr>
      </w:pPr>
      <w:r w:rsidRPr="004A5F3F">
        <w:rPr>
          <w:rFonts w:ascii="Arial" w:hAnsi="Arial" w:cs="Arial"/>
        </w:rPr>
        <w:t xml:space="preserve">Järelevalves arvestame ladusa koostööga </w:t>
      </w:r>
      <w:proofErr w:type="spellStart"/>
      <w:r w:rsidRPr="004A5F3F">
        <w:rPr>
          <w:rFonts w:ascii="Arial" w:hAnsi="Arial" w:cs="Arial"/>
        </w:rPr>
        <w:t>STARi</w:t>
      </w:r>
      <w:proofErr w:type="spellEnd"/>
      <w:r w:rsidRPr="004A5F3F">
        <w:rPr>
          <w:rFonts w:ascii="Arial" w:hAnsi="Arial" w:cs="Arial"/>
        </w:rPr>
        <w:t xml:space="preserve"> menetluste analüüsimisel. Vaatamata asjaolule, et osade andmete </w:t>
      </w:r>
      <w:proofErr w:type="spellStart"/>
      <w:r w:rsidRPr="004A5F3F">
        <w:rPr>
          <w:rFonts w:ascii="Arial" w:hAnsi="Arial" w:cs="Arial"/>
        </w:rPr>
        <w:t>STARi</w:t>
      </w:r>
      <w:proofErr w:type="spellEnd"/>
      <w:r w:rsidRPr="004A5F3F">
        <w:rPr>
          <w:rFonts w:ascii="Arial" w:hAnsi="Arial" w:cs="Arial"/>
        </w:rPr>
        <w:t xml:space="preserve"> kandmise tähtaega on pikendatud kuni 31.12.2027, soovitab SKA igapäevatöös </w:t>
      </w:r>
      <w:proofErr w:type="spellStart"/>
      <w:r w:rsidRPr="004A5F3F">
        <w:rPr>
          <w:rFonts w:ascii="Arial" w:hAnsi="Arial" w:cs="Arial"/>
        </w:rPr>
        <w:t>STARi</w:t>
      </w:r>
      <w:proofErr w:type="spellEnd"/>
      <w:r w:rsidRPr="004A5F3F">
        <w:rPr>
          <w:rFonts w:ascii="Arial" w:hAnsi="Arial" w:cs="Arial"/>
        </w:rPr>
        <w:t xml:space="preserve"> kanda sotsiaalteenuste ja -toetuste </w:t>
      </w:r>
      <w:r>
        <w:rPr>
          <w:rFonts w:ascii="Arial" w:hAnsi="Arial" w:cs="Arial"/>
        </w:rPr>
        <w:t xml:space="preserve">andmeregistri </w:t>
      </w:r>
      <w:r w:rsidRPr="004A5F3F">
        <w:rPr>
          <w:rFonts w:ascii="Arial" w:hAnsi="Arial" w:cs="Arial"/>
        </w:rPr>
        <w:t>põhimääruse § 8 lõige 1 punktides 8, 11 ja 12 sätestatud andmed.</w:t>
      </w:r>
    </w:p>
    <w:p w14:paraId="3171105D" w14:textId="5945FFAD" w:rsidR="00FE73E0" w:rsidRPr="00780284" w:rsidRDefault="00FE73E0" w:rsidP="00FE73E0">
      <w:pPr>
        <w:jc w:val="both"/>
        <w:rPr>
          <w:rFonts w:ascii="Arial" w:hAnsi="Arial" w:cs="Arial"/>
        </w:rPr>
      </w:pPr>
      <w:r w:rsidRPr="00780284">
        <w:rPr>
          <w:rFonts w:ascii="Arial" w:hAnsi="Arial" w:cs="Arial"/>
        </w:rPr>
        <w:t>Järelevalvemenetluse algatamise teate edastamise järel avatakse Põhja-Pärnumaa Vallavalitsuse järelevalve meeskonna liikmetele juurdepääs sotsiaalteenuste- ja toetuste andmeregistri (STAR)   Põhja-Pärnumaa Vallavalitsuse menetlustele. Menetlustega tutvumise järel</w:t>
      </w:r>
      <w:r w:rsidR="00780284" w:rsidRPr="00780284">
        <w:rPr>
          <w:rFonts w:ascii="Arial" w:hAnsi="Arial" w:cs="Arial"/>
        </w:rPr>
        <w:t xml:space="preserve"> kontakteerume täiendavalt ametnikega ja vajadusel palume menetluste dokumente täiendada. </w:t>
      </w:r>
    </w:p>
    <w:p w14:paraId="4F85DF5D" w14:textId="0D50B918" w:rsidR="00C427C4" w:rsidRPr="004A5F3F" w:rsidRDefault="00C427C4" w:rsidP="00CC094F">
      <w:pPr>
        <w:jc w:val="both"/>
        <w:rPr>
          <w:rFonts w:ascii="Arial" w:hAnsi="Arial" w:cs="Arial"/>
        </w:rPr>
      </w:pPr>
    </w:p>
    <w:p w14:paraId="467DED4A" w14:textId="77777777" w:rsidR="00C427C4" w:rsidRPr="004A5F3F" w:rsidRDefault="00C427C4" w:rsidP="0034341B">
      <w:pPr>
        <w:rPr>
          <w:rFonts w:ascii="Arial" w:hAnsi="Arial" w:cs="Arial"/>
        </w:rPr>
      </w:pPr>
    </w:p>
    <w:sectPr w:rsidR="00C427C4" w:rsidRPr="004A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4"/>
    <w:rsid w:val="00174A13"/>
    <w:rsid w:val="0034341B"/>
    <w:rsid w:val="004A5F3F"/>
    <w:rsid w:val="005942EA"/>
    <w:rsid w:val="006B1B49"/>
    <w:rsid w:val="00780284"/>
    <w:rsid w:val="009434C4"/>
    <w:rsid w:val="00A42620"/>
    <w:rsid w:val="00C427C4"/>
    <w:rsid w:val="00CC094F"/>
    <w:rsid w:val="00E00F65"/>
    <w:rsid w:val="00F01A9D"/>
    <w:rsid w:val="00F245B0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01F7"/>
  <w15:chartTrackingRefBased/>
  <w15:docId w15:val="{4FEC5CAE-2233-4E00-9D95-696E2C2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C09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parnumaa.ee/sotsiaal-ja-tervishoid/ametnikud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Merlin Veinberg</cp:lastModifiedBy>
  <cp:revision>2</cp:revision>
  <dcterms:created xsi:type="dcterms:W3CDTF">2024-08-14T10:37:00Z</dcterms:created>
  <dcterms:modified xsi:type="dcterms:W3CDTF">2024-08-14T10:37:00Z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582157650</vt:i4>
  </property>
  <property fmtid="{D5CDD505-2E9C-101B-9397-08002B2CF9AE}" pid="3" name="_NewReviewCycle">
    <vt:lpwstr/>
  </property>
  <property fmtid="{D5CDD505-2E9C-101B-9397-08002B2CF9AE}" pid="4" name="_EmailSubject">
    <vt:lpwstr>Vändra metsas Pärnumaal</vt:lpwstr>
  </property>
  <property fmtid="{D5CDD505-2E9C-101B-9397-08002B2CF9AE}" pid="5" name="_AuthorEmail">
    <vt:lpwstr>aime.koger@sotsiaalkindlustusamet.ee</vt:lpwstr>
  </property>
  <property fmtid="{D5CDD505-2E9C-101B-9397-08002B2CF9AE}" pid="6" name="_AuthorEmailDisplayName">
    <vt:lpwstr>Aime Koger</vt:lpwstr>
  </property>
  <property fmtid="{D5CDD505-2E9C-101B-9397-08002B2CF9AE}" pid="7" name="_PreviousAdHocReviewCycleID">
    <vt:i4>-1480195250</vt:i4>
  </property>
</Properties>
</file>